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9D7D" w14:textId="77777777" w:rsidR="000B14B3" w:rsidRPr="000B14B3" w:rsidRDefault="000B14B3" w:rsidP="000B14B3">
      <w:pPr>
        <w:spacing w:before="100" w:beforeAutospacing="1" w:after="100" w:afterAutospacing="1" w:line="240" w:lineRule="auto"/>
        <w:rPr>
          <w:rFonts w:eastAsia="Times New Roman" w:cstheme="minorHAnsi"/>
          <w:lang w:val="fr-CA" w:eastAsia="en-CA"/>
        </w:rPr>
      </w:pPr>
      <w:r w:rsidRPr="000B14B3">
        <w:rPr>
          <w:rFonts w:eastAsia="Times New Roman" w:cstheme="minorHAnsi"/>
          <w:lang w:val="fr-CA" w:eastAsia="en-CA"/>
        </w:rPr>
        <w:t>Inspiration, innovation, entrepreneuriat : voilà qui résume bien nos équipes d’exception. Donnez une vocation à votre passion en rejoignant une culture qui s’épanouit face au changement. </w:t>
      </w:r>
    </w:p>
    <w:p w14:paraId="2238ACDD" w14:textId="23322E80" w:rsidR="000B14B3" w:rsidRPr="000B14B3" w:rsidRDefault="000B14B3" w:rsidP="000B14B3">
      <w:pPr>
        <w:spacing w:before="100" w:beforeAutospacing="1" w:after="100" w:afterAutospacing="1" w:line="240" w:lineRule="auto"/>
        <w:rPr>
          <w:rFonts w:eastAsia="Times New Roman" w:cstheme="minorHAnsi"/>
          <w:lang w:val="fr-CA" w:eastAsia="en-CA"/>
        </w:rPr>
      </w:pPr>
      <w:r w:rsidRPr="000B14B3">
        <w:rPr>
          <w:rFonts w:eastAsia="Times New Roman" w:cstheme="minorHAnsi"/>
          <w:lang w:val="fr-CA" w:eastAsia="en-CA"/>
        </w:rPr>
        <w:t xml:space="preserve">Faites votre marque au sein du groupe Administration à titre </w:t>
      </w:r>
      <w:r w:rsidRPr="000B14B3">
        <w:rPr>
          <w:rFonts w:eastAsia="Times New Roman" w:cstheme="minorHAnsi"/>
          <w:color w:val="000000" w:themeColor="text1"/>
          <w:lang w:val="fr-CA" w:eastAsia="en-CA"/>
        </w:rPr>
        <w:t xml:space="preserve">de </w:t>
      </w:r>
      <w:r w:rsidRPr="00C05731">
        <w:rPr>
          <w:rFonts w:eastAsia="Times New Roman" w:cstheme="minorHAnsi"/>
          <w:lang w:val="fr-CA" w:eastAsia="en-CA"/>
        </w:rPr>
        <w:t>Coordonnateur(</w:t>
      </w:r>
      <w:proofErr w:type="spellStart"/>
      <w:r w:rsidRPr="00C05731">
        <w:rPr>
          <w:rFonts w:eastAsia="Times New Roman" w:cstheme="minorHAnsi"/>
          <w:lang w:val="fr-CA" w:eastAsia="en-CA"/>
        </w:rPr>
        <w:t>trice</w:t>
      </w:r>
      <w:proofErr w:type="spellEnd"/>
      <w:r w:rsidRPr="00C05731">
        <w:rPr>
          <w:rFonts w:eastAsia="Times New Roman" w:cstheme="minorHAnsi"/>
          <w:lang w:val="fr-CA" w:eastAsia="en-CA"/>
        </w:rPr>
        <w:t>), administration</w:t>
      </w:r>
      <w:r w:rsidR="00D93053" w:rsidRPr="00C05731">
        <w:rPr>
          <w:rFonts w:eastAsia="Times New Roman" w:cstheme="minorHAnsi"/>
          <w:lang w:val="fr-CA" w:eastAsia="en-CA"/>
        </w:rPr>
        <w:t xml:space="preserve"> et comptabilité</w:t>
      </w:r>
      <w:r w:rsidRPr="00C05731">
        <w:rPr>
          <w:rFonts w:eastAsia="Times New Roman" w:cstheme="minorHAnsi"/>
          <w:lang w:val="fr-CA" w:eastAsia="en-CA"/>
        </w:rPr>
        <w:t>. Cette é</w:t>
      </w:r>
      <w:r w:rsidRPr="000B14B3">
        <w:rPr>
          <w:rFonts w:eastAsia="Times New Roman" w:cstheme="minorHAnsi"/>
          <w:lang w:val="fr-CA" w:eastAsia="en-CA"/>
        </w:rPr>
        <w:t>quipe diversifiée de professionnels contribue directement au succès de notre cabinet par son soutien aux clients internes. En tant que conseiller de confiance, vous assurerez le déroulement efficient et efficace de nos activités.</w:t>
      </w:r>
    </w:p>
    <w:p w14:paraId="734C55B3" w14:textId="77777777" w:rsidR="000B14B3" w:rsidRPr="000B14B3" w:rsidRDefault="000B14B3" w:rsidP="000B14B3">
      <w:pPr>
        <w:spacing w:before="100" w:beforeAutospacing="1" w:after="100" w:afterAutospacing="1" w:line="240" w:lineRule="auto"/>
        <w:rPr>
          <w:rFonts w:eastAsia="Times New Roman" w:cstheme="minorHAnsi"/>
          <w:lang w:val="fr-CA" w:eastAsia="en-CA"/>
        </w:rPr>
      </w:pPr>
      <w:r w:rsidRPr="000B14B3">
        <w:rPr>
          <w:rFonts w:eastAsia="Times New Roman" w:cstheme="minorHAnsi"/>
          <w:lang w:val="fr-CA" w:eastAsia="en-CA"/>
        </w:rPr>
        <w:t>Notre identité canadienne est une source de fierté. Nous sommes un cabinet comptable, de services de fiscalité et de services-conseils de premier plan au Canada qui propose des stratégies et des solutions aux entreprises. Entrepreneurs dans l’âme, les talentueux membres de notre équipe voient les obstacles comme des opportunités et transforment les pratiques commerciales sur le marché des moyennes entreprises. </w:t>
      </w:r>
    </w:p>
    <w:p w14:paraId="5280B5CD" w14:textId="77777777" w:rsidR="000B14B3" w:rsidRPr="000B14B3" w:rsidRDefault="000B14B3" w:rsidP="000B14B3">
      <w:pPr>
        <w:spacing w:before="100" w:beforeAutospacing="1" w:after="100" w:afterAutospacing="1" w:line="240" w:lineRule="auto"/>
        <w:rPr>
          <w:rFonts w:eastAsia="Times New Roman" w:cstheme="minorHAnsi"/>
          <w:lang w:eastAsia="en-CA"/>
        </w:rPr>
      </w:pPr>
      <w:proofErr w:type="spellStart"/>
      <w:r w:rsidRPr="000B14B3">
        <w:rPr>
          <w:rFonts w:eastAsia="Times New Roman" w:cstheme="minorHAnsi"/>
          <w:b/>
          <w:bCs/>
          <w:lang w:eastAsia="en-CA"/>
        </w:rPr>
        <w:t>Responsabilités</w:t>
      </w:r>
      <w:proofErr w:type="spellEnd"/>
    </w:p>
    <w:p w14:paraId="6132DF03" w14:textId="08908BB3" w:rsidR="00C05731" w:rsidRPr="000D1003" w:rsidRDefault="000D1003" w:rsidP="00C05731">
      <w:pPr>
        <w:numPr>
          <w:ilvl w:val="0"/>
          <w:numId w:val="1"/>
        </w:numPr>
        <w:spacing w:before="100" w:beforeAutospacing="1" w:after="100" w:afterAutospacing="1" w:line="240" w:lineRule="auto"/>
        <w:rPr>
          <w:rFonts w:eastAsia="Times New Roman" w:cstheme="minorHAnsi"/>
          <w:lang w:val="fr-CA" w:eastAsia="en-CA"/>
        </w:rPr>
      </w:pPr>
      <w:r w:rsidRPr="000D1003">
        <w:rPr>
          <w:rFonts w:eastAsia="Times New Roman" w:cstheme="minorHAnsi"/>
          <w:lang w:val="fr-CA" w:eastAsia="en-CA"/>
        </w:rPr>
        <w:t>Vérifier les</w:t>
      </w:r>
      <w:r w:rsidR="00C05731" w:rsidRPr="000D1003">
        <w:rPr>
          <w:rFonts w:eastAsia="Times New Roman" w:cstheme="minorHAnsi"/>
          <w:lang w:val="fr-CA" w:eastAsia="en-CA"/>
        </w:rPr>
        <w:t xml:space="preserve"> factures</w:t>
      </w:r>
      <w:r w:rsidRPr="000D1003">
        <w:rPr>
          <w:rFonts w:eastAsia="Times New Roman" w:cstheme="minorHAnsi"/>
          <w:lang w:val="fr-CA" w:eastAsia="en-CA"/>
        </w:rPr>
        <w:t xml:space="preserve"> fournisseurs et états de compte</w:t>
      </w:r>
      <w:r w:rsidR="00C05731" w:rsidRPr="000D1003">
        <w:rPr>
          <w:rFonts w:eastAsia="Times New Roman" w:cstheme="minorHAnsi"/>
          <w:lang w:val="fr-CA" w:eastAsia="en-CA"/>
        </w:rPr>
        <w:t xml:space="preserve"> (par exemple : confirmation que les biens et services ont été reçus, que les achats ont été approuvés, etc.)  </w:t>
      </w:r>
    </w:p>
    <w:p w14:paraId="2B90303A" w14:textId="7D14900C" w:rsidR="00C05731" w:rsidRPr="000D1003" w:rsidRDefault="000D1003" w:rsidP="00C05731">
      <w:pPr>
        <w:numPr>
          <w:ilvl w:val="0"/>
          <w:numId w:val="1"/>
        </w:numPr>
        <w:spacing w:before="100" w:beforeAutospacing="1" w:after="100" w:afterAutospacing="1" w:line="240" w:lineRule="auto"/>
        <w:rPr>
          <w:rFonts w:eastAsia="Times New Roman" w:cstheme="minorHAnsi"/>
          <w:lang w:val="fr-CA" w:eastAsia="en-CA"/>
        </w:rPr>
      </w:pPr>
      <w:r w:rsidRPr="000D1003">
        <w:rPr>
          <w:rFonts w:eastAsia="Times New Roman" w:cstheme="minorHAnsi"/>
          <w:lang w:val="fr-CA" w:eastAsia="en-CA"/>
        </w:rPr>
        <w:t>Rapprocher</w:t>
      </w:r>
      <w:r w:rsidR="00C05731" w:rsidRPr="000D1003">
        <w:rPr>
          <w:rFonts w:eastAsia="Times New Roman" w:cstheme="minorHAnsi"/>
          <w:lang w:val="fr-CA" w:eastAsia="en-CA"/>
        </w:rPr>
        <w:t xml:space="preserve"> </w:t>
      </w:r>
      <w:r w:rsidRPr="000D1003">
        <w:rPr>
          <w:rFonts w:eastAsia="Times New Roman" w:cstheme="minorHAnsi"/>
          <w:lang w:val="fr-CA" w:eastAsia="en-CA"/>
        </w:rPr>
        <w:t>l</w:t>
      </w:r>
      <w:r w:rsidR="00C05731" w:rsidRPr="000D1003">
        <w:rPr>
          <w:rFonts w:eastAsia="Times New Roman" w:cstheme="minorHAnsi"/>
          <w:lang w:val="fr-CA" w:eastAsia="en-CA"/>
        </w:rPr>
        <w:t>es</w:t>
      </w:r>
      <w:r w:rsidRPr="000D1003">
        <w:rPr>
          <w:rFonts w:eastAsia="Times New Roman" w:cstheme="minorHAnsi"/>
          <w:lang w:val="fr-CA" w:eastAsia="en-CA"/>
        </w:rPr>
        <w:t xml:space="preserve"> comptes du</w:t>
      </w:r>
      <w:r w:rsidR="00C05731" w:rsidRPr="000D1003">
        <w:rPr>
          <w:rFonts w:eastAsia="Times New Roman" w:cstheme="minorHAnsi"/>
          <w:lang w:val="fr-CA" w:eastAsia="en-CA"/>
        </w:rPr>
        <w:t xml:space="preserve"> grand livre afin d'identifier les charges incorrectes et de valider les transactions.</w:t>
      </w:r>
    </w:p>
    <w:p w14:paraId="70C03661" w14:textId="6F5CA274" w:rsidR="00C05731" w:rsidRDefault="00C05731" w:rsidP="000E467B">
      <w:pPr>
        <w:numPr>
          <w:ilvl w:val="0"/>
          <w:numId w:val="1"/>
        </w:numPr>
        <w:spacing w:before="100" w:beforeAutospacing="1" w:after="100" w:afterAutospacing="1" w:line="240" w:lineRule="auto"/>
        <w:rPr>
          <w:rFonts w:eastAsia="Times New Roman" w:cstheme="minorHAnsi"/>
          <w:lang w:val="fr-CA" w:eastAsia="en-CA"/>
        </w:rPr>
      </w:pPr>
      <w:r w:rsidRPr="000D1003">
        <w:rPr>
          <w:rFonts w:eastAsia="Times New Roman" w:cstheme="minorHAnsi"/>
          <w:lang w:val="fr-CA" w:eastAsia="en-CA"/>
        </w:rPr>
        <w:t>V</w:t>
      </w:r>
      <w:r w:rsidR="000D1003" w:rsidRPr="000D1003">
        <w:rPr>
          <w:rFonts w:eastAsia="Times New Roman" w:cstheme="minorHAnsi"/>
          <w:lang w:val="fr-CA" w:eastAsia="en-CA"/>
        </w:rPr>
        <w:t>érifier</w:t>
      </w:r>
      <w:r w:rsidRPr="000D1003">
        <w:rPr>
          <w:rFonts w:eastAsia="Times New Roman" w:cstheme="minorHAnsi"/>
          <w:lang w:val="fr-CA" w:eastAsia="en-CA"/>
        </w:rPr>
        <w:t xml:space="preserve"> </w:t>
      </w:r>
      <w:r w:rsidR="000D1003" w:rsidRPr="000D1003">
        <w:rPr>
          <w:rFonts w:eastAsia="Times New Roman" w:cstheme="minorHAnsi"/>
          <w:lang w:val="fr-CA" w:eastAsia="en-CA"/>
        </w:rPr>
        <w:t>l</w:t>
      </w:r>
      <w:r w:rsidRPr="000D1003">
        <w:rPr>
          <w:rFonts w:eastAsia="Times New Roman" w:cstheme="minorHAnsi"/>
          <w:lang w:val="fr-CA" w:eastAsia="en-CA"/>
        </w:rPr>
        <w:t xml:space="preserve">es comptes de dépenses des membres </w:t>
      </w:r>
      <w:r w:rsidR="000D1003" w:rsidRPr="000D1003">
        <w:rPr>
          <w:rFonts w:eastAsia="Times New Roman" w:cstheme="minorHAnsi"/>
          <w:lang w:val="fr-CA" w:eastAsia="en-CA"/>
        </w:rPr>
        <w:t>de l’équipe</w:t>
      </w:r>
      <w:r w:rsidRPr="000D1003">
        <w:rPr>
          <w:rFonts w:eastAsia="Times New Roman" w:cstheme="minorHAnsi"/>
          <w:lang w:val="fr-CA" w:eastAsia="en-CA"/>
        </w:rPr>
        <w:t xml:space="preserve"> avant l’approbation finale.</w:t>
      </w:r>
    </w:p>
    <w:p w14:paraId="247B81F7" w14:textId="77777777" w:rsidR="000D1003" w:rsidRDefault="000D1003" w:rsidP="000D1003">
      <w:pPr>
        <w:numPr>
          <w:ilvl w:val="0"/>
          <w:numId w:val="1"/>
        </w:numPr>
        <w:spacing w:before="100" w:beforeAutospacing="1" w:after="100" w:afterAutospacing="1" w:line="240" w:lineRule="auto"/>
        <w:rPr>
          <w:rFonts w:eastAsia="Times New Roman" w:cstheme="minorHAnsi"/>
          <w:lang w:val="fr-CA" w:eastAsia="en-CA"/>
        </w:rPr>
      </w:pPr>
      <w:r w:rsidRPr="00C05731">
        <w:rPr>
          <w:rFonts w:eastAsia="Times New Roman" w:cstheme="minorHAnsi"/>
          <w:lang w:val="fr-CA" w:eastAsia="en-CA"/>
        </w:rPr>
        <w:t xml:space="preserve">Maîtriser tout le processus de facturation de la clientèle et assister </w:t>
      </w:r>
      <w:r>
        <w:rPr>
          <w:rFonts w:eastAsia="Times New Roman" w:cstheme="minorHAnsi"/>
          <w:lang w:val="fr-CA" w:eastAsia="en-CA"/>
        </w:rPr>
        <w:t>les associés</w:t>
      </w:r>
      <w:r w:rsidRPr="00C05731">
        <w:rPr>
          <w:rFonts w:eastAsia="Times New Roman" w:cstheme="minorHAnsi"/>
          <w:lang w:val="fr-CA" w:eastAsia="en-CA"/>
        </w:rPr>
        <w:t xml:space="preserve"> au besoin. </w:t>
      </w:r>
    </w:p>
    <w:p w14:paraId="673FD410" w14:textId="77777777" w:rsidR="00C05731" w:rsidRPr="000D1003" w:rsidRDefault="00C05731" w:rsidP="00C05731">
      <w:pPr>
        <w:numPr>
          <w:ilvl w:val="0"/>
          <w:numId w:val="1"/>
        </w:numPr>
        <w:spacing w:before="100" w:beforeAutospacing="1" w:after="100" w:afterAutospacing="1" w:line="240" w:lineRule="auto"/>
        <w:rPr>
          <w:rFonts w:eastAsia="Times New Roman" w:cstheme="minorHAnsi"/>
          <w:lang w:val="fr-CA" w:eastAsia="en-CA"/>
        </w:rPr>
      </w:pPr>
      <w:r w:rsidRPr="000D1003">
        <w:rPr>
          <w:rFonts w:eastAsia="Times New Roman" w:cstheme="minorHAnsi"/>
          <w:lang w:val="fr-CA" w:eastAsia="en-CA"/>
        </w:rPr>
        <w:t>Veiller à la production de divers rapports ainsi qu’à leur analyse.</w:t>
      </w:r>
    </w:p>
    <w:p w14:paraId="5BBF797C" w14:textId="17E91FC9" w:rsidR="00C05731" w:rsidRPr="000D1003" w:rsidRDefault="00C05731" w:rsidP="00C05731">
      <w:pPr>
        <w:numPr>
          <w:ilvl w:val="0"/>
          <w:numId w:val="1"/>
        </w:numPr>
        <w:spacing w:before="100" w:beforeAutospacing="1" w:after="100" w:afterAutospacing="1" w:line="240" w:lineRule="auto"/>
        <w:rPr>
          <w:rFonts w:eastAsia="Times New Roman" w:cstheme="minorHAnsi"/>
          <w:lang w:val="fr-CA" w:eastAsia="en-CA"/>
        </w:rPr>
      </w:pPr>
      <w:r w:rsidRPr="000D1003">
        <w:rPr>
          <w:rFonts w:eastAsia="Times New Roman" w:cstheme="minorHAnsi"/>
          <w:lang w:val="fr-CA" w:eastAsia="en-CA"/>
        </w:rPr>
        <w:t xml:space="preserve">Expliquer les systèmes et les méthodes de MNP aux membres </w:t>
      </w:r>
      <w:r w:rsidR="000D1003" w:rsidRPr="000D1003">
        <w:rPr>
          <w:rFonts w:eastAsia="Times New Roman" w:cstheme="minorHAnsi"/>
          <w:lang w:val="fr-CA" w:eastAsia="en-CA"/>
        </w:rPr>
        <w:t>de l’équipe</w:t>
      </w:r>
      <w:r w:rsidRPr="000D1003">
        <w:rPr>
          <w:rFonts w:eastAsia="Times New Roman" w:cstheme="minorHAnsi"/>
          <w:lang w:val="fr-CA" w:eastAsia="en-CA"/>
        </w:rPr>
        <w:t>.</w:t>
      </w:r>
    </w:p>
    <w:p w14:paraId="3EF518A6" w14:textId="1B156650" w:rsidR="00C05731" w:rsidRPr="000D1003" w:rsidRDefault="00C05731" w:rsidP="000E467B">
      <w:pPr>
        <w:numPr>
          <w:ilvl w:val="0"/>
          <w:numId w:val="1"/>
        </w:numPr>
        <w:spacing w:before="100" w:beforeAutospacing="1" w:after="100" w:afterAutospacing="1" w:line="240" w:lineRule="auto"/>
        <w:rPr>
          <w:rFonts w:eastAsia="Times New Roman" w:cstheme="minorHAnsi"/>
          <w:lang w:val="fr-CA" w:eastAsia="en-CA"/>
        </w:rPr>
      </w:pPr>
      <w:r w:rsidRPr="000D1003">
        <w:rPr>
          <w:rFonts w:eastAsia="Times New Roman" w:cstheme="minorHAnsi"/>
          <w:lang w:val="fr-CA" w:eastAsia="en-CA"/>
        </w:rPr>
        <w:t>Valid</w:t>
      </w:r>
      <w:r w:rsidR="000D1003" w:rsidRPr="000D1003">
        <w:rPr>
          <w:rFonts w:eastAsia="Times New Roman" w:cstheme="minorHAnsi"/>
          <w:lang w:val="fr-CA" w:eastAsia="en-CA"/>
        </w:rPr>
        <w:t>er</w:t>
      </w:r>
      <w:r w:rsidRPr="000D1003">
        <w:rPr>
          <w:rFonts w:eastAsia="Times New Roman" w:cstheme="minorHAnsi"/>
          <w:lang w:val="fr-CA" w:eastAsia="en-CA"/>
        </w:rPr>
        <w:t xml:space="preserve"> et analyse</w:t>
      </w:r>
      <w:r w:rsidR="000D1003" w:rsidRPr="000D1003">
        <w:rPr>
          <w:rFonts w:eastAsia="Times New Roman" w:cstheme="minorHAnsi"/>
          <w:lang w:val="fr-CA" w:eastAsia="en-CA"/>
        </w:rPr>
        <w:t>r</w:t>
      </w:r>
      <w:r w:rsidRPr="000D1003">
        <w:rPr>
          <w:rFonts w:eastAsia="Times New Roman" w:cstheme="minorHAnsi"/>
          <w:lang w:val="fr-CA" w:eastAsia="en-CA"/>
        </w:rPr>
        <w:t xml:space="preserve"> </w:t>
      </w:r>
      <w:r w:rsidR="000D1003" w:rsidRPr="000D1003">
        <w:rPr>
          <w:rFonts w:eastAsia="Times New Roman" w:cstheme="minorHAnsi"/>
          <w:lang w:val="fr-CA" w:eastAsia="en-CA"/>
        </w:rPr>
        <w:t>l</w:t>
      </w:r>
      <w:r w:rsidRPr="000D1003">
        <w:rPr>
          <w:rFonts w:eastAsia="Times New Roman" w:cstheme="minorHAnsi"/>
          <w:lang w:val="fr-CA" w:eastAsia="en-CA"/>
        </w:rPr>
        <w:t xml:space="preserve">es feuilles de temps des membres </w:t>
      </w:r>
      <w:r w:rsidR="000D1003" w:rsidRPr="000D1003">
        <w:rPr>
          <w:rFonts w:eastAsia="Times New Roman" w:cstheme="minorHAnsi"/>
          <w:lang w:val="fr-CA" w:eastAsia="en-CA"/>
        </w:rPr>
        <w:t>de l’équipe (congés, temps supplémentaires, approbation des associés)</w:t>
      </w:r>
      <w:r w:rsidRPr="000D1003">
        <w:rPr>
          <w:rFonts w:eastAsia="Times New Roman" w:cstheme="minorHAnsi"/>
          <w:lang w:val="fr-CA" w:eastAsia="en-CA"/>
        </w:rPr>
        <w:t>.</w:t>
      </w:r>
    </w:p>
    <w:p w14:paraId="4C605C89" w14:textId="696A6CDF" w:rsidR="000B14B3" w:rsidRDefault="000B14B3" w:rsidP="000B14B3">
      <w:pPr>
        <w:numPr>
          <w:ilvl w:val="0"/>
          <w:numId w:val="1"/>
        </w:numPr>
        <w:spacing w:before="100" w:beforeAutospacing="1" w:after="100" w:afterAutospacing="1" w:line="240" w:lineRule="auto"/>
        <w:rPr>
          <w:rFonts w:eastAsia="Times New Roman" w:cstheme="minorHAnsi"/>
          <w:lang w:val="fr-CA" w:eastAsia="en-CA"/>
        </w:rPr>
      </w:pPr>
      <w:r w:rsidRPr="000B14B3">
        <w:rPr>
          <w:rFonts w:eastAsia="Times New Roman" w:cstheme="minorHAnsi"/>
          <w:lang w:val="fr-CA" w:eastAsia="en-CA"/>
        </w:rPr>
        <w:t>Prendre part à l’élaboration de nouvelles idées et méthodes visant à améliorer les procédures de travail.</w:t>
      </w:r>
    </w:p>
    <w:p w14:paraId="44CC0C71" w14:textId="7FBED99B" w:rsidR="000D1003" w:rsidRDefault="000D1003" w:rsidP="000D1003">
      <w:pPr>
        <w:numPr>
          <w:ilvl w:val="0"/>
          <w:numId w:val="1"/>
        </w:numPr>
        <w:spacing w:before="100" w:beforeAutospacing="1" w:after="100" w:afterAutospacing="1" w:line="240" w:lineRule="auto"/>
        <w:rPr>
          <w:rFonts w:eastAsia="Times New Roman" w:cstheme="minorHAnsi"/>
          <w:lang w:val="fr-CA" w:eastAsia="en-CA"/>
        </w:rPr>
      </w:pPr>
      <w:r w:rsidRPr="000B14B3">
        <w:rPr>
          <w:rFonts w:eastAsia="Times New Roman" w:cstheme="minorHAnsi"/>
          <w:lang w:val="fr-CA" w:eastAsia="en-CA"/>
        </w:rPr>
        <w:t xml:space="preserve">Passer en revue, modifier et préparer </w:t>
      </w:r>
      <w:r>
        <w:rPr>
          <w:rFonts w:eastAsia="Times New Roman" w:cstheme="minorHAnsi"/>
          <w:lang w:val="fr-CA" w:eastAsia="en-CA"/>
        </w:rPr>
        <w:t>d</w:t>
      </w:r>
      <w:r w:rsidRPr="000B14B3">
        <w:rPr>
          <w:rFonts w:eastAsia="Times New Roman" w:cstheme="minorHAnsi"/>
          <w:lang w:val="fr-CA" w:eastAsia="en-CA"/>
        </w:rPr>
        <w:t xml:space="preserve">es </w:t>
      </w:r>
      <w:r>
        <w:rPr>
          <w:rFonts w:eastAsia="Times New Roman" w:cstheme="minorHAnsi"/>
          <w:lang w:val="fr-CA" w:eastAsia="en-CA"/>
        </w:rPr>
        <w:t xml:space="preserve">courriels, </w:t>
      </w:r>
      <w:r w:rsidRPr="000B14B3">
        <w:rPr>
          <w:rFonts w:eastAsia="Times New Roman" w:cstheme="minorHAnsi"/>
          <w:lang w:val="fr-CA" w:eastAsia="en-CA"/>
        </w:rPr>
        <w:t xml:space="preserve">documents Word, feuilles de calcul Excel ainsi que tout autre document d’une complexité modérée; </w:t>
      </w:r>
    </w:p>
    <w:p w14:paraId="71CD8817" w14:textId="77777777" w:rsidR="000D1003" w:rsidRPr="00C05731" w:rsidRDefault="000D1003" w:rsidP="000D1003">
      <w:pPr>
        <w:numPr>
          <w:ilvl w:val="0"/>
          <w:numId w:val="1"/>
        </w:numPr>
        <w:spacing w:before="100" w:beforeAutospacing="1" w:after="100" w:afterAutospacing="1" w:line="240" w:lineRule="auto"/>
        <w:rPr>
          <w:rFonts w:eastAsia="Times New Roman" w:cstheme="minorHAnsi"/>
          <w:lang w:val="fr-CA" w:eastAsia="en-CA"/>
        </w:rPr>
      </w:pPr>
      <w:r w:rsidRPr="000B14B3">
        <w:rPr>
          <w:rFonts w:eastAsia="Times New Roman" w:cstheme="minorHAnsi"/>
          <w:lang w:val="fr-CA" w:eastAsia="en-CA"/>
        </w:rPr>
        <w:t>Vérifier et tenir à jour les comptes de clients et saisir les renseignements des personnes-</w:t>
      </w:r>
      <w:r w:rsidRPr="00C05731">
        <w:rPr>
          <w:rFonts w:eastAsia="Times New Roman" w:cstheme="minorHAnsi"/>
          <w:lang w:val="fr-CA" w:eastAsia="en-CA"/>
        </w:rPr>
        <w:t>ressources dans la plateforme consacrée à la gestion des relations clients.</w:t>
      </w:r>
    </w:p>
    <w:p w14:paraId="27CABF73" w14:textId="77777777" w:rsidR="000B14B3" w:rsidRPr="000B14B3" w:rsidRDefault="000B14B3" w:rsidP="000B14B3">
      <w:pPr>
        <w:numPr>
          <w:ilvl w:val="0"/>
          <w:numId w:val="1"/>
        </w:numPr>
        <w:spacing w:before="100" w:beforeAutospacing="1" w:after="100" w:afterAutospacing="1" w:line="240" w:lineRule="auto"/>
        <w:rPr>
          <w:rFonts w:eastAsia="Times New Roman" w:cstheme="minorHAnsi"/>
          <w:lang w:val="fr-CA" w:eastAsia="en-CA"/>
        </w:rPr>
      </w:pPr>
      <w:r w:rsidRPr="000B14B3">
        <w:rPr>
          <w:rFonts w:eastAsia="Times New Roman" w:cstheme="minorHAnsi"/>
          <w:lang w:val="fr-CA" w:eastAsia="en-CA"/>
        </w:rPr>
        <w:t>Collaborer avec les autres membres de l’équipe et les dirigeants.</w:t>
      </w:r>
    </w:p>
    <w:p w14:paraId="5743FB06" w14:textId="77777777" w:rsidR="000B14B3" w:rsidRPr="000B14B3" w:rsidRDefault="000B14B3" w:rsidP="000B14B3">
      <w:pPr>
        <w:spacing w:before="100" w:beforeAutospacing="1" w:after="100" w:afterAutospacing="1" w:line="240" w:lineRule="auto"/>
        <w:rPr>
          <w:rFonts w:eastAsia="Times New Roman" w:cstheme="minorHAnsi"/>
          <w:lang w:eastAsia="en-CA"/>
        </w:rPr>
      </w:pPr>
      <w:proofErr w:type="spellStart"/>
      <w:r w:rsidRPr="000B14B3">
        <w:rPr>
          <w:rFonts w:eastAsia="Times New Roman" w:cstheme="minorHAnsi"/>
          <w:b/>
          <w:bCs/>
          <w:lang w:eastAsia="en-CA"/>
        </w:rPr>
        <w:t>Compétences</w:t>
      </w:r>
      <w:proofErr w:type="spellEnd"/>
      <w:r w:rsidRPr="000B14B3">
        <w:rPr>
          <w:rFonts w:eastAsia="Times New Roman" w:cstheme="minorHAnsi"/>
          <w:b/>
          <w:bCs/>
          <w:lang w:eastAsia="en-CA"/>
        </w:rPr>
        <w:t xml:space="preserve"> et </w:t>
      </w:r>
      <w:proofErr w:type="spellStart"/>
      <w:r w:rsidRPr="000B14B3">
        <w:rPr>
          <w:rFonts w:eastAsia="Times New Roman" w:cstheme="minorHAnsi"/>
          <w:b/>
          <w:bCs/>
          <w:lang w:eastAsia="en-CA"/>
        </w:rPr>
        <w:t>expérience</w:t>
      </w:r>
      <w:proofErr w:type="spellEnd"/>
    </w:p>
    <w:p w14:paraId="4A9DFE45" w14:textId="0BFB471C" w:rsidR="000B14B3" w:rsidRPr="000B14B3" w:rsidRDefault="000B14B3" w:rsidP="000B14B3">
      <w:pPr>
        <w:numPr>
          <w:ilvl w:val="0"/>
          <w:numId w:val="2"/>
        </w:numPr>
        <w:spacing w:before="100" w:beforeAutospacing="1" w:after="100" w:afterAutospacing="1" w:line="240" w:lineRule="auto"/>
        <w:rPr>
          <w:rFonts w:eastAsia="Times New Roman" w:cstheme="minorHAnsi"/>
          <w:lang w:val="fr-CA" w:eastAsia="en-CA"/>
        </w:rPr>
      </w:pPr>
      <w:r w:rsidRPr="000B14B3">
        <w:rPr>
          <w:lang w:val="fr-CA"/>
        </w:rPr>
        <w:t>A</w:t>
      </w:r>
      <w:r>
        <w:rPr>
          <w:lang w:val="fr-CA"/>
        </w:rPr>
        <w:t xml:space="preserve">EC </w:t>
      </w:r>
      <w:r w:rsidR="007F542C">
        <w:rPr>
          <w:lang w:val="fr-CA"/>
        </w:rPr>
        <w:t>ou DEP en comptabilité ou toutes autres domaines connexes</w:t>
      </w:r>
    </w:p>
    <w:p w14:paraId="7260EE50" w14:textId="00A7DA0F" w:rsidR="000B14B3" w:rsidRPr="000D1003" w:rsidRDefault="000B14B3" w:rsidP="000B14B3">
      <w:pPr>
        <w:numPr>
          <w:ilvl w:val="0"/>
          <w:numId w:val="2"/>
        </w:numPr>
        <w:spacing w:before="100" w:beforeAutospacing="1" w:after="100" w:afterAutospacing="1" w:line="240" w:lineRule="auto"/>
        <w:rPr>
          <w:rFonts w:eastAsia="Times New Roman" w:cstheme="minorHAnsi"/>
          <w:lang w:val="fr-CA" w:eastAsia="en-CA"/>
        </w:rPr>
      </w:pPr>
      <w:r w:rsidRPr="000B14B3">
        <w:rPr>
          <w:rFonts w:eastAsia="Times New Roman" w:cstheme="minorHAnsi"/>
          <w:lang w:val="fr-CA" w:eastAsia="en-CA"/>
        </w:rPr>
        <w:t xml:space="preserve">Plus de 5 ans d’expérience en </w:t>
      </w:r>
      <w:r w:rsidRPr="000D1003">
        <w:rPr>
          <w:rFonts w:eastAsia="Times New Roman" w:cstheme="minorHAnsi"/>
          <w:lang w:val="fr-CA" w:eastAsia="en-CA"/>
        </w:rPr>
        <w:t xml:space="preserve">administration </w:t>
      </w:r>
      <w:r w:rsidR="00C05731" w:rsidRPr="000D1003">
        <w:rPr>
          <w:rFonts w:eastAsia="Times New Roman" w:cstheme="minorHAnsi"/>
          <w:lang w:val="fr-CA" w:eastAsia="en-CA"/>
        </w:rPr>
        <w:t>et</w:t>
      </w:r>
      <w:r w:rsidR="000D1003" w:rsidRPr="000D1003">
        <w:rPr>
          <w:rFonts w:eastAsia="Times New Roman" w:cstheme="minorHAnsi"/>
          <w:lang w:val="fr-CA" w:eastAsia="en-CA"/>
        </w:rPr>
        <w:t>/ou</w:t>
      </w:r>
      <w:r w:rsidR="00C05731" w:rsidRPr="000D1003">
        <w:rPr>
          <w:rFonts w:eastAsia="Times New Roman" w:cstheme="minorHAnsi"/>
          <w:lang w:val="fr-CA" w:eastAsia="en-CA"/>
        </w:rPr>
        <w:t xml:space="preserve"> en comptabilité générale </w:t>
      </w:r>
    </w:p>
    <w:p w14:paraId="0BA3791D" w14:textId="2D0EDC1D" w:rsidR="000B14B3" w:rsidRDefault="000B14B3" w:rsidP="000B14B3">
      <w:pPr>
        <w:numPr>
          <w:ilvl w:val="0"/>
          <w:numId w:val="2"/>
        </w:numPr>
        <w:spacing w:before="100" w:beforeAutospacing="1" w:after="100" w:afterAutospacing="1" w:line="240" w:lineRule="auto"/>
        <w:rPr>
          <w:rFonts w:eastAsia="Times New Roman" w:cstheme="minorHAnsi"/>
          <w:lang w:val="fr-CA" w:eastAsia="en-CA"/>
        </w:rPr>
      </w:pPr>
      <w:r w:rsidRPr="000D1003">
        <w:rPr>
          <w:rFonts w:eastAsia="Times New Roman" w:cstheme="minorHAnsi"/>
          <w:lang w:val="fr-CA" w:eastAsia="en-CA"/>
        </w:rPr>
        <w:t>Expérience dans un service professionnel, un atout</w:t>
      </w:r>
    </w:p>
    <w:p w14:paraId="2E1F1BC1" w14:textId="2EC7058D" w:rsidR="00775387" w:rsidRPr="000D1003" w:rsidRDefault="00775387" w:rsidP="000B14B3">
      <w:pPr>
        <w:numPr>
          <w:ilvl w:val="0"/>
          <w:numId w:val="2"/>
        </w:numPr>
        <w:spacing w:before="100" w:beforeAutospacing="1" w:after="100" w:afterAutospacing="1" w:line="240" w:lineRule="auto"/>
        <w:rPr>
          <w:rFonts w:eastAsia="Times New Roman" w:cstheme="minorHAnsi"/>
          <w:lang w:val="fr-CA" w:eastAsia="en-CA"/>
        </w:rPr>
      </w:pPr>
      <w:r>
        <w:rPr>
          <w:rFonts w:eastAsia="Times New Roman" w:cstheme="minorHAnsi"/>
          <w:lang w:val="fr-CA" w:eastAsia="en-CA"/>
        </w:rPr>
        <w:t>Expérience en gestion de personnel, un atout</w:t>
      </w:r>
    </w:p>
    <w:p w14:paraId="31EB8CE1" w14:textId="250CD7F0" w:rsidR="00C830F2" w:rsidRPr="000D1003" w:rsidRDefault="00C830F2" w:rsidP="000B14B3">
      <w:pPr>
        <w:numPr>
          <w:ilvl w:val="0"/>
          <w:numId w:val="2"/>
        </w:numPr>
        <w:spacing w:before="100" w:beforeAutospacing="1" w:after="100" w:afterAutospacing="1" w:line="240" w:lineRule="auto"/>
        <w:rPr>
          <w:rFonts w:eastAsia="Times New Roman" w:cstheme="minorHAnsi"/>
          <w:lang w:val="fr-CA" w:eastAsia="en-CA"/>
        </w:rPr>
      </w:pPr>
      <w:r w:rsidRPr="000D1003">
        <w:rPr>
          <w:rFonts w:eastAsia="Times New Roman" w:cstheme="minorHAnsi"/>
          <w:lang w:val="fr-CA" w:eastAsia="en-CA"/>
        </w:rPr>
        <w:t>Bilinguisme</w:t>
      </w:r>
    </w:p>
    <w:p w14:paraId="1969FF5D" w14:textId="41E3C1F5" w:rsidR="000B14B3" w:rsidRPr="000D1003" w:rsidRDefault="000B14B3" w:rsidP="000B14B3">
      <w:pPr>
        <w:numPr>
          <w:ilvl w:val="0"/>
          <w:numId w:val="2"/>
        </w:numPr>
        <w:spacing w:before="100" w:beforeAutospacing="1" w:after="100" w:afterAutospacing="1" w:line="240" w:lineRule="auto"/>
        <w:rPr>
          <w:rFonts w:eastAsia="Times New Roman" w:cstheme="minorHAnsi"/>
          <w:lang w:val="fr-CA" w:eastAsia="en-CA"/>
        </w:rPr>
      </w:pPr>
      <w:r w:rsidRPr="000D1003">
        <w:rPr>
          <w:rFonts w:eastAsia="Times New Roman" w:cstheme="minorHAnsi"/>
          <w:lang w:val="fr-CA" w:eastAsia="en-CA"/>
        </w:rPr>
        <w:t>Sens aigu du service client lors des échanges avec les clients internes et externes</w:t>
      </w:r>
    </w:p>
    <w:p w14:paraId="5994A41A" w14:textId="1728E7ED" w:rsidR="00C05731" w:rsidRPr="000D1003" w:rsidRDefault="00C05731" w:rsidP="000B14B3">
      <w:pPr>
        <w:numPr>
          <w:ilvl w:val="0"/>
          <w:numId w:val="2"/>
        </w:numPr>
        <w:spacing w:before="100" w:beforeAutospacing="1" w:after="100" w:afterAutospacing="1" w:line="240" w:lineRule="auto"/>
        <w:rPr>
          <w:rFonts w:eastAsia="Times New Roman" w:cstheme="minorHAnsi"/>
          <w:lang w:val="fr-CA" w:eastAsia="en-CA"/>
        </w:rPr>
      </w:pPr>
      <w:r w:rsidRPr="000D1003">
        <w:rPr>
          <w:rFonts w:eastAsia="Times New Roman" w:cstheme="minorHAnsi"/>
          <w:lang w:val="fr-CA" w:eastAsia="en-CA"/>
        </w:rPr>
        <w:t>S</w:t>
      </w:r>
      <w:r w:rsidR="000D1003" w:rsidRPr="000D1003">
        <w:rPr>
          <w:rFonts w:eastAsia="Times New Roman" w:cstheme="minorHAnsi"/>
          <w:lang w:val="fr-CA" w:eastAsia="en-CA"/>
        </w:rPr>
        <w:t>oucis</w:t>
      </w:r>
      <w:r w:rsidRPr="000D1003">
        <w:rPr>
          <w:rFonts w:eastAsia="Times New Roman" w:cstheme="minorHAnsi"/>
          <w:lang w:val="fr-CA" w:eastAsia="en-CA"/>
        </w:rPr>
        <w:t xml:space="preserve"> du détail et rigueur</w:t>
      </w:r>
    </w:p>
    <w:p w14:paraId="1276649C" w14:textId="77777777" w:rsidR="000B14B3" w:rsidRPr="000B14B3" w:rsidRDefault="000B14B3" w:rsidP="000B14B3">
      <w:pPr>
        <w:numPr>
          <w:ilvl w:val="0"/>
          <w:numId w:val="2"/>
        </w:numPr>
        <w:spacing w:before="100" w:beforeAutospacing="1" w:after="100" w:afterAutospacing="1" w:line="240" w:lineRule="auto"/>
        <w:rPr>
          <w:rFonts w:eastAsia="Times New Roman" w:cstheme="minorHAnsi"/>
          <w:lang w:val="fr-CA" w:eastAsia="en-CA"/>
        </w:rPr>
      </w:pPr>
      <w:r w:rsidRPr="000D1003">
        <w:rPr>
          <w:rFonts w:eastAsia="Times New Roman" w:cstheme="minorHAnsi"/>
          <w:lang w:val="fr-CA" w:eastAsia="en-CA"/>
        </w:rPr>
        <w:t xml:space="preserve">Excellentes compétences en organisation et en gestion </w:t>
      </w:r>
      <w:r w:rsidRPr="000B14B3">
        <w:rPr>
          <w:rFonts w:eastAsia="Times New Roman" w:cstheme="minorHAnsi"/>
          <w:lang w:val="fr-CA" w:eastAsia="en-CA"/>
        </w:rPr>
        <w:t>du temps et capacité à gérer plusieurs tâches simultanément</w:t>
      </w:r>
    </w:p>
    <w:p w14:paraId="62FE75A2" w14:textId="77777777" w:rsidR="000B14B3" w:rsidRPr="000B14B3" w:rsidRDefault="000B14B3" w:rsidP="000B14B3">
      <w:pPr>
        <w:spacing w:before="100" w:beforeAutospacing="1" w:after="100" w:afterAutospacing="1" w:line="240" w:lineRule="auto"/>
        <w:rPr>
          <w:rFonts w:eastAsia="Times New Roman" w:cstheme="minorHAnsi"/>
          <w:lang w:val="fr-CA" w:eastAsia="en-CA"/>
        </w:rPr>
      </w:pPr>
      <w:proofErr w:type="spellStart"/>
      <w:r w:rsidRPr="000B14B3">
        <w:rPr>
          <w:rFonts w:eastAsia="Times New Roman" w:cstheme="minorHAnsi"/>
          <w:b/>
          <w:bCs/>
          <w:lang w:val="fr-CA" w:eastAsia="en-CA"/>
        </w:rPr>
        <w:t>MesAvantages@MNP</w:t>
      </w:r>
      <w:proofErr w:type="spellEnd"/>
      <w:r w:rsidRPr="000B14B3">
        <w:rPr>
          <w:rFonts w:eastAsia="Times New Roman" w:cstheme="minorHAnsi"/>
          <w:b/>
          <w:bCs/>
          <w:lang w:val="fr-CA" w:eastAsia="en-CA"/>
        </w:rPr>
        <w:t> </w:t>
      </w:r>
    </w:p>
    <w:p w14:paraId="56F3B432" w14:textId="77777777" w:rsidR="000B14B3" w:rsidRPr="000B14B3" w:rsidRDefault="000B14B3" w:rsidP="000B14B3">
      <w:pPr>
        <w:spacing w:before="100" w:beforeAutospacing="1" w:after="100" w:afterAutospacing="1" w:line="240" w:lineRule="auto"/>
        <w:rPr>
          <w:rFonts w:eastAsia="Times New Roman" w:cstheme="minorHAnsi"/>
          <w:lang w:val="fr-CA" w:eastAsia="en-CA"/>
        </w:rPr>
      </w:pPr>
      <w:r w:rsidRPr="000B14B3">
        <w:rPr>
          <w:rFonts w:eastAsia="Times New Roman" w:cstheme="minorHAnsi"/>
          <w:lang w:val="fr-CA" w:eastAsia="en-CA"/>
        </w:rPr>
        <w:t>Chez MNP, il y a bien plus que le chèque de paie. C’est avec fierté que nous offrons des avantages sur mesure à tous les membres de notre équipe. Nous proposons une liste complète d’avantages sociaux axés sur la santé et la retraite qui soutiennent notre culture unique et encouragent la conciliation travail-vie personnelle.   </w:t>
      </w:r>
    </w:p>
    <w:p w14:paraId="5E54D507" w14:textId="77777777" w:rsidR="000B14B3" w:rsidRPr="000B14B3" w:rsidRDefault="000B14B3" w:rsidP="000B14B3">
      <w:pPr>
        <w:spacing w:before="100" w:beforeAutospacing="1" w:after="100" w:afterAutospacing="1" w:line="240" w:lineRule="auto"/>
        <w:rPr>
          <w:rFonts w:eastAsia="Times New Roman" w:cstheme="minorHAnsi"/>
          <w:lang w:val="fr-CA" w:eastAsia="en-CA"/>
        </w:rPr>
      </w:pPr>
      <w:r w:rsidRPr="000B14B3">
        <w:rPr>
          <w:rFonts w:eastAsia="Times New Roman" w:cstheme="minorHAnsi"/>
          <w:lang w:val="fr-CA" w:eastAsia="en-CA"/>
        </w:rPr>
        <w:t xml:space="preserve">Par l’entremise de notre programme </w:t>
      </w:r>
      <w:proofErr w:type="spellStart"/>
      <w:r w:rsidRPr="000B14B3">
        <w:rPr>
          <w:rFonts w:eastAsia="Times New Roman" w:cstheme="minorHAnsi"/>
          <w:lang w:val="fr-CA" w:eastAsia="en-CA"/>
        </w:rPr>
        <w:t>MesAvantages@MNP</w:t>
      </w:r>
      <w:proofErr w:type="spellEnd"/>
      <w:r w:rsidRPr="000B14B3">
        <w:rPr>
          <w:rFonts w:eastAsia="Times New Roman" w:cstheme="minorHAnsi"/>
          <w:lang w:val="fr-CA" w:eastAsia="en-CA"/>
        </w:rPr>
        <w:t xml:space="preserve">, nous proposons une panoplie d’avantages pour vous aider à vous épanouir au travail comme à l’extérieur du bureau. Profitez de généreux congés payés, y compris quatre congés personnels, d’activités sociales organisées par le cabinet, d’un régime de retraite collectif avec cotisations égalées à 4 %, de produits d’épargne facultatifs, d’une admissibilité aux programmes de primes, d’une allocation bien-être, de prestations de soins de santé et soins dentaires, de ressources en santé mentale, d’une offre exclusive d’avantages indirects et de rabais, d’un encadrement professionnel, de formations sur notre plateforme MNP </w:t>
      </w:r>
      <w:proofErr w:type="spellStart"/>
      <w:r w:rsidRPr="000B14B3">
        <w:rPr>
          <w:rFonts w:eastAsia="Times New Roman" w:cstheme="minorHAnsi"/>
          <w:lang w:val="fr-CA" w:eastAsia="en-CA"/>
        </w:rPr>
        <w:t>University</w:t>
      </w:r>
      <w:proofErr w:type="spellEnd"/>
      <w:r w:rsidRPr="000B14B3">
        <w:rPr>
          <w:rFonts w:eastAsia="Times New Roman" w:cstheme="minorHAnsi"/>
          <w:lang w:val="fr-CA" w:eastAsia="en-CA"/>
        </w:rPr>
        <w:t>, d’un code vestimentaire flexible selon vos tâches de la journée et plus encore!</w:t>
      </w:r>
    </w:p>
    <w:p w14:paraId="777D58D6" w14:textId="77777777" w:rsidR="000B14B3" w:rsidRPr="000B14B3" w:rsidRDefault="000B14B3" w:rsidP="000B14B3">
      <w:pPr>
        <w:spacing w:before="100" w:beforeAutospacing="1" w:after="100" w:afterAutospacing="1" w:line="240" w:lineRule="auto"/>
        <w:rPr>
          <w:rFonts w:eastAsia="Times New Roman" w:cstheme="minorHAnsi"/>
          <w:lang w:val="fr-CA" w:eastAsia="en-CA"/>
        </w:rPr>
      </w:pPr>
      <w:r w:rsidRPr="000B14B3">
        <w:rPr>
          <w:rFonts w:eastAsia="Times New Roman" w:cstheme="minorHAnsi"/>
          <w:lang w:val="fr-CA" w:eastAsia="en-CA"/>
        </w:rPr>
        <w:t> </w:t>
      </w:r>
    </w:p>
    <w:p w14:paraId="06F2E630" w14:textId="77777777" w:rsidR="00842411" w:rsidRPr="000B14B3" w:rsidRDefault="00842411">
      <w:pPr>
        <w:rPr>
          <w:rFonts w:cstheme="minorHAnsi"/>
          <w:lang w:val="fr-CA"/>
        </w:rPr>
      </w:pPr>
    </w:p>
    <w:sectPr w:rsidR="00842411" w:rsidRPr="000B14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11B8F"/>
    <w:multiLevelType w:val="multilevel"/>
    <w:tmpl w:val="CC24F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28192B"/>
    <w:multiLevelType w:val="multilevel"/>
    <w:tmpl w:val="7638A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020A15"/>
    <w:multiLevelType w:val="multilevel"/>
    <w:tmpl w:val="CFA6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6239128">
    <w:abstractNumId w:val="0"/>
  </w:num>
  <w:num w:numId="2" w16cid:durableId="2040617277">
    <w:abstractNumId w:val="2"/>
  </w:num>
  <w:num w:numId="3" w16cid:durableId="17507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B3"/>
    <w:rsid w:val="000B14B3"/>
    <w:rsid w:val="000D1003"/>
    <w:rsid w:val="00170454"/>
    <w:rsid w:val="00185C9A"/>
    <w:rsid w:val="002A6F2D"/>
    <w:rsid w:val="003C0493"/>
    <w:rsid w:val="00775387"/>
    <w:rsid w:val="007F542C"/>
    <w:rsid w:val="00842411"/>
    <w:rsid w:val="00C05731"/>
    <w:rsid w:val="00C24333"/>
    <w:rsid w:val="00C830F2"/>
    <w:rsid w:val="00D62D14"/>
    <w:rsid w:val="00D930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84A9"/>
  <w15:chartTrackingRefBased/>
  <w15:docId w15:val="{AD9A259D-B7C2-474A-8725-56152C3D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B14B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ev">
    <w:name w:val="Strong"/>
    <w:basedOn w:val="Policepardfaut"/>
    <w:uiPriority w:val="22"/>
    <w:qFormat/>
    <w:rsid w:val="000B14B3"/>
    <w:rPr>
      <w:b/>
      <w:bCs/>
    </w:rPr>
  </w:style>
  <w:style w:type="paragraph" w:styleId="Paragraphedeliste">
    <w:name w:val="List Paragraph"/>
    <w:basedOn w:val="Normal"/>
    <w:uiPriority w:val="34"/>
    <w:qFormat/>
    <w:rsid w:val="00C05731"/>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139093">
      <w:bodyDiv w:val="1"/>
      <w:marLeft w:val="0"/>
      <w:marRight w:val="0"/>
      <w:marTop w:val="0"/>
      <w:marBottom w:val="0"/>
      <w:divBdr>
        <w:top w:val="none" w:sz="0" w:space="0" w:color="auto"/>
        <w:left w:val="none" w:sz="0" w:space="0" w:color="auto"/>
        <w:bottom w:val="none" w:sz="0" w:space="0" w:color="auto"/>
        <w:right w:val="none" w:sz="0" w:space="0" w:color="auto"/>
      </w:divBdr>
    </w:div>
    <w:div w:id="1605527603">
      <w:bodyDiv w:val="1"/>
      <w:marLeft w:val="0"/>
      <w:marRight w:val="0"/>
      <w:marTop w:val="0"/>
      <w:marBottom w:val="0"/>
      <w:divBdr>
        <w:top w:val="none" w:sz="0" w:space="0" w:color="auto"/>
        <w:left w:val="none" w:sz="0" w:space="0" w:color="auto"/>
        <w:bottom w:val="none" w:sz="0" w:space="0" w:color="auto"/>
        <w:right w:val="none" w:sz="0" w:space="0" w:color="auto"/>
      </w:divBdr>
    </w:div>
    <w:div w:id="21071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1</Pages>
  <Words>567</Words>
  <Characters>3235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Anne-Renée Jean Brice</dc:creator>
  <cp:keywords/>
  <dc:description/>
  <cp:lastModifiedBy>Diane Noel</cp:lastModifiedBy>
  <cp:revision>3</cp:revision>
  <dcterms:created xsi:type="dcterms:W3CDTF">2023-11-18T03:34:00Z</dcterms:created>
  <dcterms:modified xsi:type="dcterms:W3CDTF">2023-11-20T21:00:00Z</dcterms:modified>
</cp:coreProperties>
</file>