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740B3" w14:textId="724AA522" w:rsidR="002A5BF4" w:rsidRDefault="00F74F99" w:rsidP="002A5BF4">
      <w:pPr>
        <w:spacing w:after="45" w:line="300" w:lineRule="atLeast"/>
        <w:outlineLvl w:val="0"/>
        <w:rPr>
          <w:rFonts w:ascii="Noto Sans" w:eastAsia="Times New Roman" w:hAnsi="Noto Sans" w:cs="Noto Sans"/>
          <w:b/>
          <w:bCs/>
          <w:color w:val="2D2D2D"/>
          <w:spacing w:val="-2"/>
          <w:kern w:val="36"/>
          <w:sz w:val="32"/>
          <w:szCs w:val="32"/>
          <w:lang w:eastAsia="fr-CA"/>
        </w:rPr>
      </w:pPr>
      <w:r w:rsidRPr="00F74F99">
        <w:rPr>
          <w:rFonts w:ascii="Noto Sans" w:eastAsia="Times New Roman" w:hAnsi="Noto Sans" w:cs="Noto Sans"/>
          <w:b/>
          <w:bCs/>
          <w:color w:val="2D2D2D"/>
          <w:spacing w:val="-2"/>
          <w:kern w:val="36"/>
          <w:sz w:val="32"/>
          <w:szCs w:val="32"/>
          <w:lang w:eastAsia="fr-CA"/>
        </w:rPr>
        <w:t>Commis comptable -comptabilité de détail</w:t>
      </w:r>
    </w:p>
    <w:p w14:paraId="34ADF64C" w14:textId="31BA55DD" w:rsidR="00F74F99" w:rsidRPr="00F74F99" w:rsidRDefault="00F74F99" w:rsidP="002A5BF4">
      <w:pPr>
        <w:spacing w:after="45" w:line="300" w:lineRule="atLeast"/>
        <w:outlineLvl w:val="0"/>
        <w:rPr>
          <w:rFonts w:ascii="Noto Sans" w:eastAsia="Times New Roman" w:hAnsi="Noto Sans" w:cs="Noto Sans"/>
          <w:color w:val="2D2D2D"/>
          <w:spacing w:val="-2"/>
          <w:kern w:val="36"/>
          <w:sz w:val="20"/>
          <w:szCs w:val="20"/>
          <w:lang w:eastAsia="fr-CA"/>
        </w:rPr>
      </w:pPr>
      <w:r>
        <w:rPr>
          <w:rFonts w:ascii="Noto Sans" w:eastAsia="Times New Roman" w:hAnsi="Noto Sans" w:cs="Noto Sans"/>
          <w:color w:val="2D2D2D"/>
          <w:spacing w:val="-2"/>
          <w:kern w:val="36"/>
          <w:sz w:val="20"/>
          <w:szCs w:val="20"/>
          <w:lang w:eastAsia="fr-CA"/>
        </w:rPr>
        <w:t xml:space="preserve">Nous sommes une quincaillerie de quartier sous l’enseigne RONA, pour répondre </w:t>
      </w:r>
      <w:proofErr w:type="gramStart"/>
      <w:r>
        <w:rPr>
          <w:rFonts w:ascii="Noto Sans" w:eastAsia="Times New Roman" w:hAnsi="Noto Sans" w:cs="Noto Sans"/>
          <w:color w:val="2D2D2D"/>
          <w:spacing w:val="-2"/>
          <w:kern w:val="36"/>
          <w:sz w:val="20"/>
          <w:szCs w:val="20"/>
          <w:lang w:eastAsia="fr-CA"/>
        </w:rPr>
        <w:t>a</w:t>
      </w:r>
      <w:proofErr w:type="gramEnd"/>
      <w:r>
        <w:rPr>
          <w:rFonts w:ascii="Noto Sans" w:eastAsia="Times New Roman" w:hAnsi="Noto Sans" w:cs="Noto Sans"/>
          <w:color w:val="2D2D2D"/>
          <w:spacing w:val="-2"/>
          <w:kern w:val="36"/>
          <w:sz w:val="20"/>
          <w:szCs w:val="20"/>
          <w:lang w:eastAsia="fr-CA"/>
        </w:rPr>
        <w:t xml:space="preserve"> tous les besoins des rénovateurs et professionnels de la construction. Nous recherchons actuellement une personne pour compléter notre équipe en comptabilité.  Vous travaillerez sous la supervision de la technicienne comptable.  Vous aurez a effectué des travaux reliés a la facturation et aux différentes opérations comptable.</w:t>
      </w:r>
    </w:p>
    <w:p w14:paraId="7E054F61" w14:textId="46F3500F" w:rsidR="00895377" w:rsidRDefault="00000000"/>
    <w:p w14:paraId="7F53234B" w14:textId="4A9FB1C2" w:rsidR="00E12989" w:rsidRDefault="00F74F99">
      <w:r>
        <w:rPr>
          <w:rFonts w:ascii="Noto Sans" w:hAnsi="Noto Sans" w:cs="Noto Sans"/>
          <w:b/>
          <w:bCs/>
          <w:color w:val="2D2D2D"/>
          <w:sz w:val="20"/>
          <w:szCs w:val="20"/>
        </w:rPr>
        <w:t>Responsabilités spécifiques</w:t>
      </w:r>
      <w:r w:rsidR="00E12989">
        <w:rPr>
          <w:rFonts w:ascii="Noto Sans" w:hAnsi="Noto Sans" w:cs="Noto Sans"/>
          <w:b/>
          <w:bCs/>
          <w:color w:val="2D2D2D"/>
          <w:sz w:val="20"/>
          <w:szCs w:val="20"/>
        </w:rPr>
        <w:t xml:space="preserve"> :</w:t>
      </w:r>
    </w:p>
    <w:p w14:paraId="0BC3EA84" w14:textId="1CF55909" w:rsidR="002A5BF4" w:rsidRPr="002A5BF4" w:rsidRDefault="002A5BF4" w:rsidP="002A5BF4">
      <w:pPr>
        <w:numPr>
          <w:ilvl w:val="0"/>
          <w:numId w:val="1"/>
        </w:numPr>
        <w:spacing w:before="100" w:beforeAutospacing="1" w:after="100" w:afterAutospacing="1" w:line="240" w:lineRule="auto"/>
        <w:rPr>
          <w:rFonts w:ascii="Noto Sans" w:eastAsia="Times New Roman" w:hAnsi="Noto Sans" w:cs="Noto Sans"/>
          <w:color w:val="2D2D2D"/>
          <w:sz w:val="20"/>
          <w:szCs w:val="20"/>
          <w:lang w:eastAsia="fr-CA"/>
        </w:rPr>
      </w:pPr>
      <w:r w:rsidRPr="002A5BF4">
        <w:rPr>
          <w:rFonts w:ascii="Noto Sans" w:eastAsia="Times New Roman" w:hAnsi="Noto Sans" w:cs="Noto Sans"/>
          <w:color w:val="2D2D2D"/>
          <w:sz w:val="20"/>
          <w:szCs w:val="20"/>
          <w:lang w:eastAsia="fr-CA"/>
        </w:rPr>
        <w:t xml:space="preserve">Classement et archivage de dossiers informatiques et papiers </w:t>
      </w:r>
    </w:p>
    <w:p w14:paraId="58C66DF7" w14:textId="62EAE791" w:rsidR="002A5BF4" w:rsidRDefault="002A5BF4" w:rsidP="002A5BF4">
      <w:pPr>
        <w:numPr>
          <w:ilvl w:val="0"/>
          <w:numId w:val="1"/>
        </w:numPr>
        <w:spacing w:before="100" w:beforeAutospacing="1" w:after="100" w:afterAutospacing="1" w:line="240" w:lineRule="auto"/>
        <w:rPr>
          <w:rFonts w:ascii="Noto Sans" w:eastAsia="Times New Roman" w:hAnsi="Noto Sans" w:cs="Noto Sans"/>
          <w:color w:val="2D2D2D"/>
          <w:sz w:val="20"/>
          <w:szCs w:val="20"/>
          <w:lang w:eastAsia="fr-CA"/>
        </w:rPr>
      </w:pPr>
      <w:r>
        <w:rPr>
          <w:rFonts w:ascii="Noto Sans" w:eastAsia="Times New Roman" w:hAnsi="Noto Sans" w:cs="Noto Sans"/>
          <w:color w:val="2D2D2D"/>
          <w:sz w:val="20"/>
          <w:szCs w:val="20"/>
          <w:lang w:eastAsia="fr-CA"/>
        </w:rPr>
        <w:t>Préparer la correspondance/ État de comptes clients</w:t>
      </w:r>
    </w:p>
    <w:p w14:paraId="68C29B9C" w14:textId="1A4DD648" w:rsidR="002A5BF4" w:rsidRDefault="002A5BF4" w:rsidP="002A5BF4">
      <w:pPr>
        <w:numPr>
          <w:ilvl w:val="0"/>
          <w:numId w:val="1"/>
        </w:numPr>
        <w:spacing w:before="100" w:beforeAutospacing="1" w:after="100" w:afterAutospacing="1" w:line="240" w:lineRule="auto"/>
        <w:rPr>
          <w:rFonts w:ascii="Noto Sans" w:eastAsia="Times New Roman" w:hAnsi="Noto Sans" w:cs="Noto Sans"/>
          <w:color w:val="2D2D2D"/>
          <w:sz w:val="20"/>
          <w:szCs w:val="20"/>
          <w:lang w:eastAsia="fr-CA"/>
        </w:rPr>
      </w:pPr>
      <w:r>
        <w:rPr>
          <w:rFonts w:ascii="Noto Sans" w:eastAsia="Times New Roman" w:hAnsi="Noto Sans" w:cs="Noto Sans"/>
          <w:color w:val="2D2D2D"/>
          <w:sz w:val="20"/>
          <w:szCs w:val="20"/>
          <w:lang w:eastAsia="fr-CA"/>
        </w:rPr>
        <w:t xml:space="preserve">Entrée de données </w:t>
      </w:r>
    </w:p>
    <w:p w14:paraId="37223CE8" w14:textId="669FE930" w:rsidR="002A5BF4" w:rsidRDefault="002A5BF4" w:rsidP="002A5BF4">
      <w:pPr>
        <w:numPr>
          <w:ilvl w:val="0"/>
          <w:numId w:val="1"/>
        </w:numPr>
        <w:spacing w:before="100" w:beforeAutospacing="1" w:after="100" w:afterAutospacing="1" w:line="240" w:lineRule="auto"/>
        <w:rPr>
          <w:rFonts w:ascii="Noto Sans" w:eastAsia="Times New Roman" w:hAnsi="Noto Sans" w:cs="Noto Sans"/>
          <w:color w:val="2D2D2D"/>
          <w:sz w:val="20"/>
          <w:szCs w:val="20"/>
          <w:lang w:eastAsia="fr-CA"/>
        </w:rPr>
      </w:pPr>
      <w:r>
        <w:rPr>
          <w:rFonts w:ascii="Noto Sans" w:eastAsia="Times New Roman" w:hAnsi="Noto Sans" w:cs="Noto Sans"/>
          <w:color w:val="2D2D2D"/>
          <w:sz w:val="20"/>
          <w:szCs w:val="20"/>
          <w:lang w:eastAsia="fr-CA"/>
        </w:rPr>
        <w:t>Agencées les bons de commande avec facture fournisseurs</w:t>
      </w:r>
    </w:p>
    <w:p w14:paraId="6445BE18" w14:textId="5498F34B" w:rsidR="002A5BF4" w:rsidRDefault="002A5BF4" w:rsidP="002A5BF4">
      <w:pPr>
        <w:numPr>
          <w:ilvl w:val="0"/>
          <w:numId w:val="1"/>
        </w:numPr>
        <w:spacing w:before="100" w:beforeAutospacing="1" w:after="100" w:afterAutospacing="1" w:line="240" w:lineRule="auto"/>
        <w:rPr>
          <w:rFonts w:ascii="Noto Sans" w:eastAsia="Times New Roman" w:hAnsi="Noto Sans" w:cs="Noto Sans"/>
          <w:color w:val="2D2D2D"/>
          <w:sz w:val="20"/>
          <w:szCs w:val="20"/>
          <w:lang w:eastAsia="fr-CA"/>
        </w:rPr>
      </w:pPr>
      <w:r>
        <w:rPr>
          <w:rFonts w:ascii="Noto Sans" w:eastAsia="Times New Roman" w:hAnsi="Noto Sans" w:cs="Noto Sans"/>
          <w:color w:val="2D2D2D"/>
          <w:sz w:val="20"/>
          <w:szCs w:val="20"/>
          <w:lang w:eastAsia="fr-CA"/>
        </w:rPr>
        <w:t>Tâches générales de comptabilité</w:t>
      </w:r>
    </w:p>
    <w:p w14:paraId="760893C1" w14:textId="2FBEF5C3" w:rsidR="002A5BF4" w:rsidRDefault="002A5BF4" w:rsidP="002A5BF4">
      <w:pPr>
        <w:numPr>
          <w:ilvl w:val="0"/>
          <w:numId w:val="1"/>
        </w:numPr>
        <w:spacing w:before="100" w:beforeAutospacing="1" w:after="100" w:afterAutospacing="1" w:line="240" w:lineRule="auto"/>
        <w:rPr>
          <w:rFonts w:ascii="Noto Sans" w:eastAsia="Times New Roman" w:hAnsi="Noto Sans" w:cs="Noto Sans"/>
          <w:color w:val="2D2D2D"/>
          <w:sz w:val="20"/>
          <w:szCs w:val="20"/>
          <w:lang w:eastAsia="fr-CA"/>
        </w:rPr>
      </w:pPr>
      <w:r>
        <w:rPr>
          <w:rFonts w:ascii="Noto Sans" w:eastAsia="Times New Roman" w:hAnsi="Noto Sans" w:cs="Noto Sans"/>
          <w:color w:val="2D2D2D"/>
          <w:sz w:val="20"/>
          <w:szCs w:val="20"/>
          <w:lang w:eastAsia="fr-CA"/>
        </w:rPr>
        <w:t>Commande</w:t>
      </w:r>
      <w:r w:rsidRPr="002A5BF4">
        <w:rPr>
          <w:rFonts w:ascii="Noto Sans" w:eastAsia="Times New Roman" w:hAnsi="Noto Sans" w:cs="Noto Sans"/>
          <w:color w:val="2D2D2D"/>
          <w:sz w:val="20"/>
          <w:szCs w:val="20"/>
          <w:lang w:eastAsia="fr-CA"/>
        </w:rPr>
        <w:t xml:space="preserve"> des fournitures de bureau </w:t>
      </w:r>
    </w:p>
    <w:p w14:paraId="4BE70AC3" w14:textId="17811503" w:rsidR="008A3F57" w:rsidRPr="002A5BF4" w:rsidRDefault="008A3F57" w:rsidP="002A5BF4">
      <w:pPr>
        <w:numPr>
          <w:ilvl w:val="0"/>
          <w:numId w:val="1"/>
        </w:numPr>
        <w:spacing w:before="100" w:beforeAutospacing="1" w:after="100" w:afterAutospacing="1" w:line="240" w:lineRule="auto"/>
        <w:rPr>
          <w:rFonts w:ascii="Noto Sans" w:eastAsia="Times New Roman" w:hAnsi="Noto Sans" w:cs="Noto Sans"/>
          <w:color w:val="2D2D2D"/>
          <w:sz w:val="20"/>
          <w:szCs w:val="20"/>
          <w:lang w:eastAsia="fr-CA"/>
        </w:rPr>
      </w:pPr>
      <w:r>
        <w:rPr>
          <w:rFonts w:ascii="Noto Sans" w:eastAsia="Times New Roman" w:hAnsi="Noto Sans" w:cs="Noto Sans"/>
          <w:color w:val="2D2D2D"/>
          <w:sz w:val="20"/>
          <w:szCs w:val="20"/>
          <w:lang w:eastAsia="fr-CA"/>
        </w:rPr>
        <w:t>Faire copie et scanner des documents</w:t>
      </w:r>
    </w:p>
    <w:p w14:paraId="71C5ABEF" w14:textId="11AA66B1" w:rsidR="007179F2" w:rsidRPr="00F74F99" w:rsidRDefault="002A5BF4" w:rsidP="007179F2">
      <w:pPr>
        <w:numPr>
          <w:ilvl w:val="0"/>
          <w:numId w:val="1"/>
        </w:numPr>
        <w:spacing w:before="100" w:beforeAutospacing="1" w:after="100" w:afterAutospacing="1" w:line="240" w:lineRule="auto"/>
        <w:rPr>
          <w:rFonts w:ascii="Noto Sans" w:eastAsia="Times New Roman" w:hAnsi="Noto Sans" w:cs="Noto Sans"/>
          <w:color w:val="2D2D2D"/>
          <w:sz w:val="20"/>
          <w:szCs w:val="20"/>
          <w:lang w:eastAsia="fr-CA"/>
        </w:rPr>
      </w:pPr>
      <w:r w:rsidRPr="002A5BF4">
        <w:rPr>
          <w:rFonts w:ascii="Noto Sans" w:eastAsia="Times New Roman" w:hAnsi="Noto Sans" w:cs="Noto Sans"/>
          <w:color w:val="2D2D2D"/>
          <w:sz w:val="20"/>
          <w:szCs w:val="20"/>
          <w:lang w:eastAsia="fr-CA"/>
        </w:rPr>
        <w:t>Toute autres tâches connexes.</w:t>
      </w:r>
    </w:p>
    <w:p w14:paraId="4C2A0522" w14:textId="3FD225F6" w:rsidR="00E12989" w:rsidRPr="00E12989" w:rsidRDefault="00F74F99" w:rsidP="00E12989">
      <w:pPr>
        <w:spacing w:before="100" w:beforeAutospacing="1" w:after="100" w:afterAutospacing="1" w:line="240" w:lineRule="auto"/>
        <w:rPr>
          <w:rFonts w:ascii="Noto Sans" w:eastAsia="Times New Roman" w:hAnsi="Noto Sans" w:cs="Noto Sans"/>
          <w:color w:val="2D2D2D"/>
          <w:sz w:val="20"/>
          <w:szCs w:val="20"/>
          <w:lang w:eastAsia="fr-CA"/>
        </w:rPr>
      </w:pPr>
      <w:r>
        <w:rPr>
          <w:rFonts w:ascii="Noto Sans" w:hAnsi="Noto Sans" w:cs="Noto Sans"/>
          <w:b/>
          <w:bCs/>
          <w:color w:val="2D2D2D"/>
          <w:sz w:val="20"/>
          <w:szCs w:val="20"/>
        </w:rPr>
        <w:t>Aptitudes recherchées</w:t>
      </w:r>
      <w:r w:rsidR="007179F2">
        <w:rPr>
          <w:rFonts w:ascii="Noto Sans" w:hAnsi="Noto Sans" w:cs="Noto Sans"/>
          <w:b/>
          <w:bCs/>
          <w:color w:val="2D2D2D"/>
          <w:sz w:val="20"/>
          <w:szCs w:val="20"/>
        </w:rPr>
        <w:t xml:space="preserve"> :</w:t>
      </w:r>
    </w:p>
    <w:p w14:paraId="2F1875EA" w14:textId="46A73CEA" w:rsidR="007179F2" w:rsidRDefault="007179F2" w:rsidP="004E3383">
      <w:pPr>
        <w:numPr>
          <w:ilvl w:val="0"/>
          <w:numId w:val="6"/>
        </w:numPr>
        <w:spacing w:before="100" w:beforeAutospacing="1" w:after="100" w:afterAutospacing="1" w:line="240" w:lineRule="auto"/>
        <w:rPr>
          <w:rFonts w:ascii="Noto Sans" w:eastAsia="Times New Roman" w:hAnsi="Noto Sans" w:cs="Noto Sans"/>
          <w:color w:val="2D2D2D"/>
          <w:sz w:val="20"/>
          <w:szCs w:val="20"/>
          <w:lang w:eastAsia="fr-CA"/>
        </w:rPr>
      </w:pPr>
      <w:r>
        <w:rPr>
          <w:rFonts w:ascii="Noto Sans" w:hAnsi="Noto Sans" w:cs="Noto Sans"/>
          <w:color w:val="2D2D2D"/>
          <w:sz w:val="20"/>
          <w:szCs w:val="20"/>
        </w:rPr>
        <w:t> Être capable de travailler de façon autonome</w:t>
      </w:r>
    </w:p>
    <w:p w14:paraId="6CEE3799" w14:textId="7DB54B58" w:rsidR="008A3F57" w:rsidRPr="008A3F57" w:rsidRDefault="008A3F57" w:rsidP="004E3383">
      <w:pPr>
        <w:numPr>
          <w:ilvl w:val="0"/>
          <w:numId w:val="6"/>
        </w:numPr>
        <w:spacing w:before="100" w:beforeAutospacing="1" w:after="100" w:afterAutospacing="1" w:line="240" w:lineRule="auto"/>
        <w:rPr>
          <w:rFonts w:ascii="Noto Sans" w:eastAsia="Times New Roman" w:hAnsi="Noto Sans" w:cs="Noto Sans"/>
          <w:color w:val="2D2D2D"/>
          <w:sz w:val="20"/>
          <w:szCs w:val="20"/>
          <w:lang w:eastAsia="fr-CA"/>
        </w:rPr>
      </w:pPr>
      <w:r w:rsidRPr="008A3F57">
        <w:rPr>
          <w:rFonts w:ascii="Noto Sans" w:eastAsia="Times New Roman" w:hAnsi="Noto Sans" w:cs="Noto Sans"/>
          <w:color w:val="2D2D2D"/>
          <w:sz w:val="20"/>
          <w:szCs w:val="20"/>
          <w:lang w:eastAsia="fr-CA"/>
        </w:rPr>
        <w:t>Un</w:t>
      </w:r>
      <w:r>
        <w:rPr>
          <w:rFonts w:ascii="Noto Sans" w:eastAsia="Times New Roman" w:hAnsi="Noto Sans" w:cs="Noto Sans"/>
          <w:color w:val="2D2D2D"/>
          <w:sz w:val="20"/>
          <w:szCs w:val="20"/>
          <w:lang w:eastAsia="fr-CA"/>
        </w:rPr>
        <w:t>e</w:t>
      </w:r>
      <w:r w:rsidRPr="008A3F57">
        <w:rPr>
          <w:rFonts w:ascii="Noto Sans" w:eastAsia="Times New Roman" w:hAnsi="Noto Sans" w:cs="Noto Sans"/>
          <w:color w:val="2D2D2D"/>
          <w:sz w:val="20"/>
          <w:szCs w:val="20"/>
          <w:lang w:eastAsia="fr-CA"/>
        </w:rPr>
        <w:t xml:space="preserve"> bonne connaissance d’informatique (Excel, Word etc.)</w:t>
      </w:r>
    </w:p>
    <w:p w14:paraId="3E28F02A" w14:textId="77777777" w:rsidR="008A3F57" w:rsidRPr="008A3F57" w:rsidRDefault="008A3F57" w:rsidP="004E3383">
      <w:pPr>
        <w:numPr>
          <w:ilvl w:val="0"/>
          <w:numId w:val="6"/>
        </w:numPr>
        <w:spacing w:before="100" w:beforeAutospacing="1" w:after="100" w:afterAutospacing="1" w:line="240" w:lineRule="auto"/>
        <w:rPr>
          <w:rFonts w:ascii="Noto Sans" w:eastAsia="Times New Roman" w:hAnsi="Noto Sans" w:cs="Noto Sans"/>
          <w:color w:val="2D2D2D"/>
          <w:sz w:val="20"/>
          <w:szCs w:val="20"/>
          <w:lang w:eastAsia="fr-CA"/>
        </w:rPr>
      </w:pPr>
      <w:r w:rsidRPr="008A3F57">
        <w:rPr>
          <w:rFonts w:ascii="Noto Sans" w:eastAsia="Times New Roman" w:hAnsi="Noto Sans" w:cs="Noto Sans"/>
          <w:color w:val="2D2D2D"/>
          <w:sz w:val="20"/>
          <w:szCs w:val="20"/>
          <w:lang w:eastAsia="fr-CA"/>
        </w:rPr>
        <w:t>Vous être fiable et à l'aise dans un environnement de travail professionnel.</w:t>
      </w:r>
    </w:p>
    <w:p w14:paraId="67153B9C" w14:textId="66E5310B" w:rsidR="008A3F57" w:rsidRPr="007179F2" w:rsidRDefault="008A3F57" w:rsidP="004E3383">
      <w:pPr>
        <w:pStyle w:val="ListParagraph"/>
        <w:numPr>
          <w:ilvl w:val="0"/>
          <w:numId w:val="6"/>
        </w:numPr>
        <w:spacing w:before="100" w:beforeAutospacing="1" w:after="100" w:afterAutospacing="1" w:line="240" w:lineRule="auto"/>
        <w:rPr>
          <w:rFonts w:ascii="Noto Sans" w:eastAsia="Times New Roman" w:hAnsi="Noto Sans" w:cs="Noto Sans"/>
          <w:color w:val="2D2D2D"/>
          <w:sz w:val="20"/>
          <w:szCs w:val="20"/>
          <w:lang w:eastAsia="fr-CA"/>
        </w:rPr>
      </w:pPr>
      <w:r>
        <w:rPr>
          <w:rFonts w:ascii="Noto Sans" w:hAnsi="Noto Sans" w:cs="Noto Sans"/>
          <w:color w:val="2D2D2D"/>
          <w:sz w:val="20"/>
          <w:szCs w:val="20"/>
        </w:rPr>
        <w:t>Sens de l’organisation et des priorités</w:t>
      </w:r>
    </w:p>
    <w:p w14:paraId="4CB7B6D5" w14:textId="78C2DEAB" w:rsidR="007179F2" w:rsidRPr="008A3F57" w:rsidRDefault="007179F2" w:rsidP="004E3383">
      <w:pPr>
        <w:pStyle w:val="ListParagraph"/>
        <w:numPr>
          <w:ilvl w:val="0"/>
          <w:numId w:val="6"/>
        </w:numPr>
        <w:spacing w:before="100" w:beforeAutospacing="1" w:after="100" w:afterAutospacing="1" w:line="240" w:lineRule="auto"/>
        <w:rPr>
          <w:rFonts w:ascii="Noto Sans" w:eastAsia="Times New Roman" w:hAnsi="Noto Sans" w:cs="Noto Sans"/>
          <w:color w:val="2D2D2D"/>
          <w:sz w:val="20"/>
          <w:szCs w:val="20"/>
          <w:lang w:eastAsia="fr-CA"/>
        </w:rPr>
      </w:pPr>
      <w:r>
        <w:rPr>
          <w:rFonts w:ascii="Noto Sans" w:hAnsi="Noto Sans" w:cs="Noto Sans"/>
          <w:color w:val="2D2D2D"/>
          <w:sz w:val="20"/>
          <w:szCs w:val="20"/>
        </w:rPr>
        <w:t>Travailler avec exactitude et précision</w:t>
      </w:r>
    </w:p>
    <w:p w14:paraId="232C922A" w14:textId="14D213F2" w:rsidR="008A3F57" w:rsidRPr="008A3F57" w:rsidRDefault="008A3F57" w:rsidP="004E3383">
      <w:pPr>
        <w:pStyle w:val="ListParagraph"/>
        <w:numPr>
          <w:ilvl w:val="0"/>
          <w:numId w:val="6"/>
        </w:numPr>
        <w:spacing w:before="100" w:beforeAutospacing="1" w:after="100" w:afterAutospacing="1" w:line="240" w:lineRule="auto"/>
        <w:rPr>
          <w:rFonts w:ascii="Noto Sans" w:eastAsia="Times New Roman" w:hAnsi="Noto Sans" w:cs="Noto Sans"/>
          <w:color w:val="2D2D2D"/>
          <w:sz w:val="20"/>
          <w:szCs w:val="20"/>
          <w:lang w:eastAsia="fr-CA"/>
        </w:rPr>
      </w:pPr>
      <w:r>
        <w:rPr>
          <w:rFonts w:ascii="Noto Sans" w:hAnsi="Noto Sans" w:cs="Noto Sans"/>
          <w:color w:val="2D2D2D"/>
          <w:sz w:val="20"/>
          <w:szCs w:val="20"/>
        </w:rPr>
        <w:t>Polyvalence et flexibilité</w:t>
      </w:r>
    </w:p>
    <w:p w14:paraId="35288591" w14:textId="77777777" w:rsidR="00F74F99" w:rsidRDefault="00F74F99">
      <w:pPr>
        <w:rPr>
          <w:rFonts w:ascii="Noto Sans" w:hAnsi="Noto Sans" w:cs="Noto Sans"/>
          <w:color w:val="2D2D2D"/>
          <w:sz w:val="20"/>
          <w:szCs w:val="20"/>
        </w:rPr>
      </w:pPr>
      <w:r>
        <w:rPr>
          <w:rFonts w:ascii="Noto Sans" w:hAnsi="Noto Sans" w:cs="Noto Sans"/>
          <w:b/>
          <w:bCs/>
          <w:color w:val="2D2D2D"/>
          <w:sz w:val="20"/>
          <w:szCs w:val="20"/>
        </w:rPr>
        <w:t xml:space="preserve">Conditions d’emploi </w:t>
      </w:r>
      <w:r w:rsidR="007179F2">
        <w:rPr>
          <w:rFonts w:ascii="Noto Sans" w:hAnsi="Noto Sans" w:cs="Noto Sans"/>
          <w:color w:val="2D2D2D"/>
          <w:sz w:val="20"/>
          <w:szCs w:val="20"/>
        </w:rPr>
        <w:t>:</w:t>
      </w:r>
    </w:p>
    <w:p w14:paraId="1E48A124" w14:textId="5A3A4AD2" w:rsidR="00F74F99" w:rsidRPr="004E3383" w:rsidRDefault="007179F2" w:rsidP="004E3383">
      <w:pPr>
        <w:pStyle w:val="ListParagraph"/>
        <w:numPr>
          <w:ilvl w:val="0"/>
          <w:numId w:val="7"/>
        </w:numPr>
        <w:rPr>
          <w:rFonts w:ascii="Noto Sans" w:hAnsi="Noto Sans" w:cs="Noto Sans"/>
          <w:color w:val="2D2D2D"/>
          <w:sz w:val="20"/>
          <w:szCs w:val="20"/>
        </w:rPr>
      </w:pPr>
      <w:r w:rsidRPr="004E3383">
        <w:rPr>
          <w:rFonts w:ascii="Noto Sans" w:hAnsi="Noto Sans" w:cs="Noto Sans"/>
          <w:color w:val="2D2D2D"/>
          <w:sz w:val="20"/>
          <w:szCs w:val="20"/>
        </w:rPr>
        <w:t>Temps pa</w:t>
      </w:r>
      <w:r w:rsidR="00F74F99" w:rsidRPr="004E3383">
        <w:rPr>
          <w:rFonts w:ascii="Noto Sans" w:hAnsi="Noto Sans" w:cs="Noto Sans"/>
          <w:color w:val="2D2D2D"/>
          <w:sz w:val="20"/>
          <w:szCs w:val="20"/>
        </w:rPr>
        <w:t>rtiel</w:t>
      </w:r>
    </w:p>
    <w:p w14:paraId="147CAD52" w14:textId="7A37B0E2" w:rsidR="007179F2" w:rsidRPr="004E3383" w:rsidRDefault="007179F2" w:rsidP="004E3383">
      <w:pPr>
        <w:pStyle w:val="ListParagraph"/>
        <w:numPr>
          <w:ilvl w:val="0"/>
          <w:numId w:val="7"/>
        </w:numPr>
        <w:rPr>
          <w:rFonts w:ascii="Noto Sans" w:eastAsia="Times New Roman" w:hAnsi="Noto Sans" w:cs="Noto Sans"/>
          <w:color w:val="2D2D2D"/>
          <w:sz w:val="20"/>
          <w:szCs w:val="20"/>
          <w:lang w:eastAsia="fr-CA"/>
        </w:rPr>
      </w:pPr>
      <w:r w:rsidRPr="004E3383">
        <w:rPr>
          <w:rFonts w:ascii="Noto Sans" w:eastAsia="Times New Roman" w:hAnsi="Noto Sans" w:cs="Noto Sans"/>
          <w:color w:val="2D2D2D"/>
          <w:sz w:val="20"/>
          <w:szCs w:val="20"/>
          <w:lang w:eastAsia="fr-CA"/>
        </w:rPr>
        <w:t xml:space="preserve">Horaire de travail – 2 jours/semaine (16 hres) </w:t>
      </w:r>
    </w:p>
    <w:p w14:paraId="51D0F2C2" w14:textId="59512A58" w:rsidR="00F74F99" w:rsidRDefault="00F74F99" w:rsidP="004E3383">
      <w:pPr>
        <w:pStyle w:val="ListParagraph"/>
        <w:numPr>
          <w:ilvl w:val="0"/>
          <w:numId w:val="7"/>
        </w:numPr>
        <w:rPr>
          <w:rFonts w:ascii="Noto Sans" w:eastAsia="Times New Roman" w:hAnsi="Noto Sans" w:cs="Noto Sans"/>
          <w:color w:val="2D2D2D"/>
          <w:sz w:val="20"/>
          <w:szCs w:val="20"/>
          <w:lang w:eastAsia="fr-CA"/>
        </w:rPr>
      </w:pPr>
      <w:r w:rsidRPr="004E3383">
        <w:rPr>
          <w:rFonts w:ascii="Noto Sans" w:eastAsia="Times New Roman" w:hAnsi="Noto Sans" w:cs="Noto Sans"/>
          <w:color w:val="2D2D2D"/>
          <w:sz w:val="20"/>
          <w:szCs w:val="20"/>
          <w:lang w:eastAsia="fr-CA"/>
        </w:rPr>
        <w:t>Salaire; $18 – $20 / h</w:t>
      </w:r>
    </w:p>
    <w:p w14:paraId="19D2551A" w14:textId="038F927D" w:rsidR="004E3383" w:rsidRDefault="004E3383" w:rsidP="004E3383">
      <w:pPr>
        <w:rPr>
          <w:rFonts w:ascii="Noto Sans" w:eastAsia="Times New Roman" w:hAnsi="Noto Sans" w:cs="Noto Sans"/>
          <w:color w:val="2D2D2D"/>
          <w:sz w:val="20"/>
          <w:szCs w:val="20"/>
          <w:lang w:eastAsia="fr-CA"/>
        </w:rPr>
      </w:pPr>
    </w:p>
    <w:p w14:paraId="35F372BE" w14:textId="77777777" w:rsidR="004E3383" w:rsidRPr="004E3383" w:rsidRDefault="004E3383" w:rsidP="004E3383">
      <w:pPr>
        <w:rPr>
          <w:rFonts w:ascii="Noto Sans" w:eastAsia="Times New Roman" w:hAnsi="Noto Sans" w:cs="Noto Sans"/>
          <w:color w:val="2D2D2D"/>
          <w:sz w:val="20"/>
          <w:szCs w:val="20"/>
          <w:lang w:eastAsia="fr-CA"/>
        </w:rPr>
      </w:pPr>
    </w:p>
    <w:p w14:paraId="5FBD6C60" w14:textId="6B763C33" w:rsidR="00F74F99" w:rsidRPr="00F74F99" w:rsidRDefault="00F74F99" w:rsidP="00F74F99">
      <w:pPr>
        <w:rPr>
          <w:rFonts w:ascii="Noto Sans" w:eastAsia="Times New Roman" w:hAnsi="Noto Sans" w:cs="Noto Sans"/>
          <w:b/>
          <w:bCs/>
          <w:color w:val="2D2D2D"/>
          <w:sz w:val="20"/>
          <w:szCs w:val="20"/>
          <w:lang w:eastAsia="fr-CA"/>
        </w:rPr>
      </w:pPr>
      <w:r>
        <w:rPr>
          <w:rFonts w:ascii="Noto Sans" w:eastAsia="Times New Roman" w:hAnsi="Noto Sans" w:cs="Noto Sans"/>
          <w:b/>
          <w:bCs/>
          <w:color w:val="2D2D2D"/>
          <w:sz w:val="20"/>
          <w:szCs w:val="20"/>
          <w:lang w:eastAsia="fr-CA"/>
        </w:rPr>
        <w:t>Nous considérons toutes les candidatures qualifiées. Seuls les candidats sélectionnés seront contactés.</w:t>
      </w:r>
    </w:p>
    <w:p w14:paraId="7AC8F63F" w14:textId="6C2D4941" w:rsidR="00F74F99" w:rsidRPr="00F74F99" w:rsidRDefault="00F74F99" w:rsidP="00F74F99">
      <w:pPr>
        <w:rPr>
          <w:rFonts w:ascii="Noto Sans" w:hAnsi="Noto Sans" w:cs="Noto Sans"/>
          <w:color w:val="2D2D2D"/>
          <w:sz w:val="20"/>
          <w:szCs w:val="20"/>
        </w:rPr>
      </w:pPr>
    </w:p>
    <w:p w14:paraId="458B8C5E" w14:textId="0E11F045" w:rsidR="007179F2" w:rsidRDefault="007179F2"/>
    <w:sectPr w:rsidR="007179F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718"/>
    <w:multiLevelType w:val="hybridMultilevel"/>
    <w:tmpl w:val="99ACD7D0"/>
    <w:lvl w:ilvl="0" w:tplc="DD442194">
      <w:numFmt w:val="bullet"/>
      <w:lvlText w:val="-"/>
      <w:lvlJc w:val="left"/>
      <w:pPr>
        <w:ind w:left="720" w:hanging="360"/>
      </w:pPr>
      <w:rPr>
        <w:rFonts w:ascii="Noto Sans" w:eastAsia="Times New Roman" w:hAnsi="Noto Sans" w:cs="Noto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BE315B4"/>
    <w:multiLevelType w:val="multilevel"/>
    <w:tmpl w:val="A9AA62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400E3"/>
    <w:multiLevelType w:val="multilevel"/>
    <w:tmpl w:val="66007B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60C0C"/>
    <w:multiLevelType w:val="hybridMultilevel"/>
    <w:tmpl w:val="B2D8AD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24B6BFE"/>
    <w:multiLevelType w:val="multilevel"/>
    <w:tmpl w:val="760C46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7B32BD"/>
    <w:multiLevelType w:val="multilevel"/>
    <w:tmpl w:val="5B322A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4E67F8"/>
    <w:multiLevelType w:val="hybridMultilevel"/>
    <w:tmpl w:val="D8F021C4"/>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9786867"/>
    <w:multiLevelType w:val="hybridMultilevel"/>
    <w:tmpl w:val="8A0EC1EA"/>
    <w:lvl w:ilvl="0" w:tplc="3F0AC9FE">
      <w:numFmt w:val="bullet"/>
      <w:lvlText w:val="-"/>
      <w:lvlJc w:val="left"/>
      <w:pPr>
        <w:ind w:left="720" w:hanging="360"/>
      </w:pPr>
      <w:rPr>
        <w:rFonts w:ascii="Noto Sans" w:eastAsiaTheme="minorHAnsi" w:hAnsi="Noto Sans" w:cs="Noto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08893729">
    <w:abstractNumId w:val="4"/>
  </w:num>
  <w:num w:numId="2" w16cid:durableId="1738896720">
    <w:abstractNumId w:val="5"/>
  </w:num>
  <w:num w:numId="3" w16cid:durableId="1103644789">
    <w:abstractNumId w:val="0"/>
  </w:num>
  <w:num w:numId="4" w16cid:durableId="77947107">
    <w:abstractNumId w:val="1"/>
  </w:num>
  <w:num w:numId="5" w16cid:durableId="475533183">
    <w:abstractNumId w:val="2"/>
  </w:num>
  <w:num w:numId="6" w16cid:durableId="1595672251">
    <w:abstractNumId w:val="6"/>
  </w:num>
  <w:num w:numId="7" w16cid:durableId="1626887718">
    <w:abstractNumId w:val="3"/>
  </w:num>
  <w:num w:numId="8" w16cid:durableId="13417368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F4"/>
    <w:rsid w:val="00282B58"/>
    <w:rsid w:val="002A5BF4"/>
    <w:rsid w:val="004E3383"/>
    <w:rsid w:val="007179F2"/>
    <w:rsid w:val="008A3F57"/>
    <w:rsid w:val="00A74F89"/>
    <w:rsid w:val="00E12989"/>
    <w:rsid w:val="00EF5EBF"/>
    <w:rsid w:val="00F74F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A7B2"/>
  <w15:chartTrackingRefBased/>
  <w15:docId w15:val="{A79AF1A5-AA2D-4652-9664-47544176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1171">
      <w:bodyDiv w:val="1"/>
      <w:marLeft w:val="0"/>
      <w:marRight w:val="0"/>
      <w:marTop w:val="0"/>
      <w:marBottom w:val="0"/>
      <w:divBdr>
        <w:top w:val="none" w:sz="0" w:space="0" w:color="auto"/>
        <w:left w:val="none" w:sz="0" w:space="0" w:color="auto"/>
        <w:bottom w:val="none" w:sz="0" w:space="0" w:color="auto"/>
        <w:right w:val="none" w:sz="0" w:space="0" w:color="auto"/>
      </w:divBdr>
    </w:div>
    <w:div w:id="80490515">
      <w:bodyDiv w:val="1"/>
      <w:marLeft w:val="0"/>
      <w:marRight w:val="0"/>
      <w:marTop w:val="0"/>
      <w:marBottom w:val="0"/>
      <w:divBdr>
        <w:top w:val="none" w:sz="0" w:space="0" w:color="auto"/>
        <w:left w:val="none" w:sz="0" w:space="0" w:color="auto"/>
        <w:bottom w:val="none" w:sz="0" w:space="0" w:color="auto"/>
        <w:right w:val="none" w:sz="0" w:space="0" w:color="auto"/>
      </w:divBdr>
    </w:div>
    <w:div w:id="308362563">
      <w:bodyDiv w:val="1"/>
      <w:marLeft w:val="0"/>
      <w:marRight w:val="0"/>
      <w:marTop w:val="0"/>
      <w:marBottom w:val="0"/>
      <w:divBdr>
        <w:top w:val="none" w:sz="0" w:space="0" w:color="auto"/>
        <w:left w:val="none" w:sz="0" w:space="0" w:color="auto"/>
        <w:bottom w:val="none" w:sz="0" w:space="0" w:color="auto"/>
        <w:right w:val="none" w:sz="0" w:space="0" w:color="auto"/>
      </w:divBdr>
    </w:div>
    <w:div w:id="438457138">
      <w:bodyDiv w:val="1"/>
      <w:marLeft w:val="0"/>
      <w:marRight w:val="0"/>
      <w:marTop w:val="0"/>
      <w:marBottom w:val="0"/>
      <w:divBdr>
        <w:top w:val="none" w:sz="0" w:space="0" w:color="auto"/>
        <w:left w:val="none" w:sz="0" w:space="0" w:color="auto"/>
        <w:bottom w:val="none" w:sz="0" w:space="0" w:color="auto"/>
        <w:right w:val="none" w:sz="0" w:space="0" w:color="auto"/>
      </w:divBdr>
      <w:divsChild>
        <w:div w:id="42870273">
          <w:marLeft w:val="0"/>
          <w:marRight w:val="0"/>
          <w:marTop w:val="0"/>
          <w:marBottom w:val="0"/>
          <w:divBdr>
            <w:top w:val="none" w:sz="0" w:space="0" w:color="auto"/>
            <w:left w:val="none" w:sz="0" w:space="0" w:color="auto"/>
            <w:bottom w:val="none" w:sz="0" w:space="0" w:color="auto"/>
            <w:right w:val="none" w:sz="0" w:space="0" w:color="auto"/>
          </w:divBdr>
        </w:div>
      </w:divsChild>
    </w:div>
    <w:div w:id="1319917695">
      <w:bodyDiv w:val="1"/>
      <w:marLeft w:val="0"/>
      <w:marRight w:val="0"/>
      <w:marTop w:val="0"/>
      <w:marBottom w:val="0"/>
      <w:divBdr>
        <w:top w:val="none" w:sz="0" w:space="0" w:color="auto"/>
        <w:left w:val="none" w:sz="0" w:space="0" w:color="auto"/>
        <w:bottom w:val="none" w:sz="0" w:space="0" w:color="auto"/>
        <w:right w:val="none" w:sz="0" w:space="0" w:color="auto"/>
      </w:divBdr>
    </w:div>
    <w:div w:id="17153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204</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3</cp:revision>
  <dcterms:created xsi:type="dcterms:W3CDTF">2022-05-03T13:03:00Z</dcterms:created>
  <dcterms:modified xsi:type="dcterms:W3CDTF">2022-11-15T22:23:00Z</dcterms:modified>
</cp:coreProperties>
</file>